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ED165" w14:textId="77777777" w:rsidR="000F2E4E" w:rsidRPr="00E55000" w:rsidRDefault="000F2E4E" w:rsidP="000F2E4E">
      <w:pPr>
        <w:ind w:left="5130"/>
        <w:rPr>
          <w:rFonts w:ascii="Times New Roman" w:hAnsi="Times New Roman" w:cs="Times New Roman"/>
          <w:i/>
          <w:iCs/>
          <w:sz w:val="24"/>
          <w:szCs w:val="24"/>
        </w:rPr>
      </w:pPr>
      <w:r w:rsidRPr="00E55000">
        <w:rPr>
          <w:rFonts w:ascii="Times New Roman" w:hAnsi="Times New Roman" w:cs="Times New Roman"/>
          <w:i/>
          <w:iCs/>
          <w:sz w:val="24"/>
          <w:szCs w:val="24"/>
        </w:rPr>
        <w:t>Приложение №3 к Положению организации и осуществлению закупок ЗАО «Кумтор Голд Компани»</w:t>
      </w:r>
    </w:p>
    <w:p w14:paraId="1963E8C9" w14:textId="77777777" w:rsidR="000F2E4E" w:rsidRPr="00E55000" w:rsidRDefault="000F2E4E" w:rsidP="000F2E4E">
      <w:pPr>
        <w:ind w:left="5130"/>
        <w:rPr>
          <w:rFonts w:ascii="Times New Roman" w:hAnsi="Times New Roman" w:cs="Times New Roman"/>
          <w:sz w:val="24"/>
          <w:szCs w:val="24"/>
        </w:rPr>
      </w:pPr>
    </w:p>
    <w:p w14:paraId="28E61960" w14:textId="77777777" w:rsidR="000F2E4E" w:rsidRPr="00E55000" w:rsidRDefault="000F2E4E" w:rsidP="000F2E4E">
      <w:pPr>
        <w:tabs>
          <w:tab w:val="left" w:pos="2268"/>
        </w:tabs>
        <w:rPr>
          <w:rFonts w:ascii="Times New Roman" w:hAnsi="Times New Roman" w:cs="Times New Roman"/>
          <w:b/>
          <w:sz w:val="24"/>
          <w:szCs w:val="24"/>
        </w:rPr>
      </w:pPr>
      <w:r w:rsidRPr="00E55000">
        <w:rPr>
          <w:rFonts w:ascii="Times New Roman" w:hAnsi="Times New Roman" w:cs="Times New Roman"/>
          <w:b/>
          <w:sz w:val="24"/>
          <w:szCs w:val="24"/>
        </w:rPr>
        <w:tab/>
      </w:r>
      <w:r w:rsidRPr="00E55000">
        <w:rPr>
          <w:rFonts w:ascii="Times New Roman" w:hAnsi="Times New Roman" w:cs="Times New Roman"/>
          <w:b/>
          <w:sz w:val="24"/>
          <w:szCs w:val="24"/>
        </w:rPr>
        <w:tab/>
      </w:r>
      <w:r w:rsidRPr="00E55000">
        <w:rPr>
          <w:rFonts w:ascii="Times New Roman" w:hAnsi="Times New Roman" w:cs="Times New Roman"/>
          <w:b/>
          <w:sz w:val="24"/>
          <w:szCs w:val="24"/>
        </w:rPr>
        <w:tab/>
      </w:r>
      <w:r w:rsidRPr="00E55000">
        <w:rPr>
          <w:rFonts w:ascii="Times New Roman" w:hAnsi="Times New Roman" w:cs="Times New Roman"/>
          <w:b/>
          <w:sz w:val="24"/>
          <w:szCs w:val="24"/>
        </w:rPr>
        <w:tab/>
      </w:r>
      <w:r w:rsidRPr="00E55000">
        <w:rPr>
          <w:rFonts w:ascii="Times New Roman" w:hAnsi="Times New Roman" w:cs="Times New Roman"/>
          <w:b/>
          <w:sz w:val="24"/>
          <w:szCs w:val="24"/>
        </w:rPr>
        <w:tab/>
        <w:t xml:space="preserve">УТВЕРЖДАЮ </w:t>
      </w:r>
    </w:p>
    <w:p w14:paraId="1E682DC0" w14:textId="77777777" w:rsidR="000F2E4E" w:rsidRPr="00E55000" w:rsidRDefault="000F2E4E" w:rsidP="000F2E4E">
      <w:pPr>
        <w:tabs>
          <w:tab w:val="left" w:pos="2268"/>
        </w:tabs>
        <w:rPr>
          <w:rFonts w:ascii="Times New Roman" w:hAnsi="Times New Roman" w:cs="Times New Roman"/>
          <w:b/>
          <w:sz w:val="24"/>
          <w:szCs w:val="24"/>
        </w:rPr>
      </w:pPr>
      <w:r w:rsidRPr="00E55000">
        <w:rPr>
          <w:rFonts w:ascii="Times New Roman" w:hAnsi="Times New Roman" w:cs="Times New Roman"/>
          <w:b/>
          <w:sz w:val="24"/>
          <w:szCs w:val="24"/>
        </w:rPr>
        <w:tab/>
      </w:r>
      <w:r w:rsidRPr="00E55000">
        <w:rPr>
          <w:rFonts w:ascii="Times New Roman" w:hAnsi="Times New Roman" w:cs="Times New Roman"/>
          <w:b/>
          <w:sz w:val="24"/>
          <w:szCs w:val="24"/>
        </w:rPr>
        <w:tab/>
      </w:r>
      <w:r w:rsidRPr="00E55000">
        <w:rPr>
          <w:rFonts w:ascii="Times New Roman" w:hAnsi="Times New Roman" w:cs="Times New Roman"/>
          <w:b/>
          <w:sz w:val="24"/>
          <w:szCs w:val="24"/>
        </w:rPr>
        <w:tab/>
      </w:r>
      <w:r w:rsidRPr="00E55000">
        <w:rPr>
          <w:rFonts w:ascii="Times New Roman" w:hAnsi="Times New Roman" w:cs="Times New Roman"/>
          <w:b/>
          <w:sz w:val="24"/>
          <w:szCs w:val="24"/>
        </w:rPr>
        <w:tab/>
        <w:t>Заместитель Председателя Правления КГК</w:t>
      </w:r>
    </w:p>
    <w:p w14:paraId="1DAFE93B" w14:textId="77777777" w:rsidR="000F2E4E" w:rsidRPr="00E55000" w:rsidRDefault="000F2E4E" w:rsidP="000F2E4E">
      <w:pPr>
        <w:tabs>
          <w:tab w:val="left" w:pos="2268"/>
        </w:tabs>
        <w:rPr>
          <w:rFonts w:ascii="Times New Roman" w:hAnsi="Times New Roman" w:cs="Times New Roman"/>
          <w:b/>
          <w:sz w:val="24"/>
          <w:szCs w:val="24"/>
        </w:rPr>
      </w:pPr>
      <w:r w:rsidRPr="00E55000">
        <w:rPr>
          <w:rFonts w:ascii="Times New Roman" w:hAnsi="Times New Roman" w:cs="Times New Roman"/>
          <w:b/>
          <w:sz w:val="24"/>
          <w:szCs w:val="24"/>
        </w:rPr>
        <w:tab/>
      </w:r>
      <w:r w:rsidRPr="00E55000">
        <w:rPr>
          <w:rFonts w:ascii="Times New Roman" w:hAnsi="Times New Roman" w:cs="Times New Roman"/>
          <w:b/>
          <w:sz w:val="24"/>
          <w:szCs w:val="24"/>
        </w:rPr>
        <w:tab/>
      </w:r>
      <w:r w:rsidRPr="00E55000">
        <w:rPr>
          <w:rFonts w:ascii="Times New Roman" w:hAnsi="Times New Roman" w:cs="Times New Roman"/>
          <w:b/>
          <w:sz w:val="24"/>
          <w:szCs w:val="24"/>
        </w:rPr>
        <w:tab/>
      </w:r>
      <w:r w:rsidRPr="00E55000">
        <w:rPr>
          <w:rFonts w:ascii="Times New Roman" w:hAnsi="Times New Roman" w:cs="Times New Roman"/>
          <w:b/>
          <w:sz w:val="24"/>
          <w:szCs w:val="24"/>
        </w:rPr>
        <w:tab/>
        <w:t>ФИО_______________________</w:t>
      </w:r>
    </w:p>
    <w:p w14:paraId="0093450B" w14:textId="5637C831" w:rsidR="000F2E4E" w:rsidRPr="00E55000" w:rsidRDefault="000F2E4E" w:rsidP="000F2E4E">
      <w:pPr>
        <w:tabs>
          <w:tab w:val="left" w:pos="2268"/>
        </w:tabs>
        <w:rPr>
          <w:rFonts w:ascii="Times New Roman" w:hAnsi="Times New Roman" w:cs="Times New Roman"/>
          <w:b/>
          <w:sz w:val="24"/>
          <w:szCs w:val="24"/>
        </w:rPr>
      </w:pPr>
      <w:r w:rsidRPr="00E55000">
        <w:rPr>
          <w:rFonts w:ascii="Times New Roman" w:hAnsi="Times New Roman" w:cs="Times New Roman"/>
          <w:b/>
          <w:sz w:val="24"/>
          <w:szCs w:val="24"/>
        </w:rPr>
        <w:tab/>
      </w:r>
      <w:r w:rsidRPr="00E55000">
        <w:rPr>
          <w:rFonts w:ascii="Times New Roman" w:hAnsi="Times New Roman" w:cs="Times New Roman"/>
          <w:b/>
          <w:sz w:val="24"/>
          <w:szCs w:val="24"/>
        </w:rPr>
        <w:tab/>
      </w:r>
      <w:r w:rsidRPr="00E55000">
        <w:rPr>
          <w:rFonts w:ascii="Times New Roman" w:hAnsi="Times New Roman" w:cs="Times New Roman"/>
          <w:b/>
          <w:sz w:val="24"/>
          <w:szCs w:val="24"/>
        </w:rPr>
        <w:tab/>
      </w:r>
      <w:r w:rsidRPr="00E55000">
        <w:rPr>
          <w:rFonts w:ascii="Times New Roman" w:hAnsi="Times New Roman" w:cs="Times New Roman"/>
          <w:b/>
          <w:sz w:val="24"/>
          <w:szCs w:val="24"/>
        </w:rPr>
        <w:tab/>
        <w:t>«____»______________202</w:t>
      </w:r>
      <w:r w:rsidR="00A4085D">
        <w:rPr>
          <w:rFonts w:ascii="Times New Roman" w:hAnsi="Times New Roman" w:cs="Times New Roman"/>
          <w:b/>
          <w:sz w:val="24"/>
          <w:szCs w:val="24"/>
        </w:rPr>
        <w:t>6</w:t>
      </w:r>
      <w:r w:rsidRPr="00E55000">
        <w:rPr>
          <w:rFonts w:ascii="Times New Roman" w:hAnsi="Times New Roman" w:cs="Times New Roman"/>
          <w:b/>
          <w:sz w:val="24"/>
          <w:szCs w:val="24"/>
        </w:rPr>
        <w:t xml:space="preserve"> г. </w:t>
      </w:r>
    </w:p>
    <w:p w14:paraId="2395B9F6" w14:textId="77777777" w:rsidR="00F665AC" w:rsidRPr="00F665AC" w:rsidRDefault="00F665AC" w:rsidP="00F665AC">
      <w:pPr>
        <w:pStyle w:val="2"/>
        <w:ind w:right="50"/>
        <w:jc w:val="center"/>
        <w:rPr>
          <w:rFonts w:ascii="Times New Roman" w:hAnsi="Times New Roman" w:cs="Times New Roman"/>
          <w:bCs w:val="0"/>
          <w:i w:val="0"/>
          <w:iCs w:val="0"/>
        </w:rPr>
      </w:pPr>
      <w:r w:rsidRPr="00F665AC">
        <w:rPr>
          <w:rFonts w:ascii="Times New Roman" w:hAnsi="Times New Roman" w:cs="Times New Roman"/>
          <w:bCs w:val="0"/>
          <w:i w:val="0"/>
          <w:iCs w:val="0"/>
        </w:rPr>
        <w:t>ТЕХНИЧЕСКОЕ ЗАДАНИЕ</w:t>
      </w:r>
    </w:p>
    <w:p w14:paraId="6746BDB3" w14:textId="4A2BC49D" w:rsidR="00961AD9" w:rsidRDefault="00961AD9" w:rsidP="00F665AC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961AD9">
        <w:rPr>
          <w:rFonts w:ascii="Times New Roman" w:hAnsi="Times New Roman" w:cs="Times New Roman"/>
          <w:b/>
          <w:bCs/>
          <w:sz w:val="24"/>
          <w:szCs w:val="24"/>
          <w:lang w:val="ky-KG"/>
        </w:rPr>
        <w:t>на поставку эмульгатор</w:t>
      </w:r>
      <w:r w:rsidR="00D028CC">
        <w:rPr>
          <w:rFonts w:ascii="Times New Roman" w:hAnsi="Times New Roman" w:cs="Times New Roman"/>
          <w:b/>
          <w:bCs/>
          <w:sz w:val="24"/>
          <w:szCs w:val="24"/>
          <w:lang w:val="ky-KG"/>
        </w:rPr>
        <w:t>а</w:t>
      </w:r>
      <w:r w:rsidRPr="00961AD9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 для производства эмульсионных взрывчатых веществ</w:t>
      </w:r>
      <w:r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 </w:t>
      </w:r>
    </w:p>
    <w:p w14:paraId="420BDE1F" w14:textId="72C0BE05" w:rsidR="00F665AC" w:rsidRPr="00A43A70" w:rsidRDefault="00F665AC" w:rsidP="00F665AC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A43A70">
        <w:rPr>
          <w:rFonts w:ascii="Times New Roman" w:hAnsi="Times New Roman" w:cs="Times New Roman"/>
          <w:b/>
          <w:bCs/>
          <w:sz w:val="24"/>
          <w:szCs w:val="24"/>
          <w:lang w:val="ky-KG"/>
        </w:rPr>
        <w:t>ЗАО “Кумтор Гол</w:t>
      </w:r>
      <w:r>
        <w:rPr>
          <w:rFonts w:ascii="Times New Roman" w:hAnsi="Times New Roman" w:cs="Times New Roman"/>
          <w:b/>
          <w:bCs/>
          <w:sz w:val="24"/>
          <w:szCs w:val="24"/>
          <w:lang w:val="ky-KG"/>
        </w:rPr>
        <w:t>д</w:t>
      </w:r>
      <w:r w:rsidRPr="00A43A70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 Компани”</w:t>
      </w:r>
    </w:p>
    <w:tbl>
      <w:tblPr>
        <w:tblW w:w="10412" w:type="dxa"/>
        <w:tblInd w:w="-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10"/>
        <w:gridCol w:w="1732"/>
        <w:gridCol w:w="8070"/>
      </w:tblGrid>
      <w:tr w:rsidR="00F665AC" w:rsidRPr="00961AD9" w14:paraId="31DC0867" w14:textId="77777777" w:rsidTr="00255D84">
        <w:trPr>
          <w:trHeight w:val="675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52E3E" w14:textId="77777777" w:rsidR="00F665AC" w:rsidRPr="00961AD9" w:rsidRDefault="00F665AC" w:rsidP="00E76E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61AD9">
              <w:rPr>
                <w:rFonts w:ascii="Times New Roman" w:hAnsi="Times New Roman" w:cs="Times New Roman"/>
                <w:b/>
              </w:rPr>
              <w:t>№</w:t>
            </w:r>
          </w:p>
          <w:p w14:paraId="4ADBD857" w14:textId="77777777" w:rsidR="00F665AC" w:rsidRPr="00961AD9" w:rsidRDefault="00F665AC" w:rsidP="00E76E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61AD9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756F2" w14:textId="77777777" w:rsidR="00F665AC" w:rsidRPr="00961AD9" w:rsidRDefault="00F665AC" w:rsidP="00E76E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61AD9">
              <w:rPr>
                <w:rFonts w:ascii="Times New Roman" w:hAnsi="Times New Roman" w:cs="Times New Roman"/>
                <w:b/>
              </w:rPr>
              <w:t>Перечень основных</w:t>
            </w:r>
          </w:p>
          <w:p w14:paraId="079F7DD9" w14:textId="77777777" w:rsidR="00F665AC" w:rsidRPr="00961AD9" w:rsidRDefault="00F665AC" w:rsidP="00E76E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61AD9">
              <w:rPr>
                <w:rFonts w:ascii="Times New Roman" w:hAnsi="Times New Roman" w:cs="Times New Roman"/>
                <w:b/>
              </w:rPr>
              <w:t>данных и требований</w:t>
            </w:r>
          </w:p>
        </w:tc>
        <w:tc>
          <w:tcPr>
            <w:tcW w:w="8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BB218" w14:textId="77777777" w:rsidR="00F665AC" w:rsidRPr="00961AD9" w:rsidRDefault="00F665AC" w:rsidP="00E76E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61AD9">
              <w:rPr>
                <w:rFonts w:ascii="Times New Roman" w:hAnsi="Times New Roman" w:cs="Times New Roman"/>
                <w:b/>
              </w:rPr>
              <w:t>Основные данные и требования</w:t>
            </w:r>
          </w:p>
        </w:tc>
      </w:tr>
      <w:tr w:rsidR="00F665AC" w:rsidRPr="00961AD9" w14:paraId="4FD91B8F" w14:textId="77777777" w:rsidTr="00255D8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3B2E68" w14:textId="77777777" w:rsidR="00F665AC" w:rsidRPr="00961AD9" w:rsidRDefault="00F665AC" w:rsidP="00E76E51">
            <w:pPr>
              <w:tabs>
                <w:tab w:val="left" w:pos="599"/>
              </w:tabs>
              <w:spacing w:after="0" w:line="240" w:lineRule="auto"/>
              <w:ind w:left="-252"/>
              <w:jc w:val="center"/>
              <w:rPr>
                <w:rFonts w:ascii="Times New Roman" w:hAnsi="Times New Roman" w:cs="Times New Roman"/>
              </w:rPr>
            </w:pPr>
            <w:r w:rsidRPr="00961AD9">
              <w:rPr>
                <w:rFonts w:ascii="Times New Roman" w:hAnsi="Times New Roman" w:cs="Times New Roman"/>
              </w:rPr>
              <w:t xml:space="preserve">    1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704790" w14:textId="77777777" w:rsidR="00F665AC" w:rsidRPr="00961AD9" w:rsidRDefault="00F665AC" w:rsidP="00E76E51">
            <w:pPr>
              <w:spacing w:after="0" w:line="240" w:lineRule="auto"/>
              <w:rPr>
                <w:rFonts w:ascii="Times New Roman" w:hAnsi="Times New Roman" w:cs="Times New Roman"/>
                <w:lang w:val="ky-KG"/>
              </w:rPr>
            </w:pPr>
            <w:r w:rsidRPr="00961AD9">
              <w:rPr>
                <w:rFonts w:ascii="Times New Roman" w:hAnsi="Times New Roman" w:cs="Times New Roman"/>
              </w:rPr>
              <w:t xml:space="preserve">Место </w:t>
            </w:r>
            <w:r w:rsidRPr="00961AD9">
              <w:rPr>
                <w:rFonts w:ascii="Times New Roman" w:hAnsi="Times New Roman" w:cs="Times New Roman"/>
                <w:lang w:val="ky-KG"/>
              </w:rPr>
              <w:t>доставки</w:t>
            </w:r>
          </w:p>
        </w:tc>
        <w:tc>
          <w:tcPr>
            <w:tcW w:w="8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63BDA" w14:textId="48969D23" w:rsidR="00F665AC" w:rsidRPr="00961AD9" w:rsidRDefault="00F665AC" w:rsidP="00E76E5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y-KG"/>
              </w:rPr>
            </w:pPr>
            <w:r w:rsidRPr="00961AD9">
              <w:rPr>
                <w:rFonts w:ascii="Times New Roman" w:hAnsi="Times New Roman" w:cs="Times New Roman"/>
                <w:lang w:val="ky-KG"/>
              </w:rPr>
              <w:t>721900, Кыргызская Р</w:t>
            </w:r>
            <w:r w:rsidR="00A40705" w:rsidRPr="00961AD9">
              <w:rPr>
                <w:rFonts w:ascii="Times New Roman" w:hAnsi="Times New Roman" w:cs="Times New Roman"/>
                <w:lang w:val="ky-KG"/>
              </w:rPr>
              <w:t>е</w:t>
            </w:r>
            <w:r w:rsidRPr="00961AD9">
              <w:rPr>
                <w:rFonts w:ascii="Times New Roman" w:hAnsi="Times New Roman" w:cs="Times New Roman"/>
                <w:lang w:val="ky-KG"/>
              </w:rPr>
              <w:t>спублика, г.</w:t>
            </w:r>
            <w:r w:rsidR="00A40705" w:rsidRPr="00961AD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961AD9">
              <w:rPr>
                <w:rFonts w:ascii="Times New Roman" w:hAnsi="Times New Roman" w:cs="Times New Roman"/>
                <w:lang w:val="ky-KG"/>
              </w:rPr>
              <w:t>Балыкчы, Нарынское шоссе, 9</w:t>
            </w:r>
          </w:p>
          <w:p w14:paraId="2EE2DA2F" w14:textId="77777777" w:rsidR="00F665AC" w:rsidRPr="00961AD9" w:rsidRDefault="00F665AC" w:rsidP="00E76E5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y-KG"/>
              </w:rPr>
            </w:pPr>
          </w:p>
        </w:tc>
      </w:tr>
      <w:tr w:rsidR="00F665AC" w:rsidRPr="00961AD9" w14:paraId="3BFA37D6" w14:textId="77777777" w:rsidTr="00255D8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0318A9" w14:textId="77777777" w:rsidR="00F665AC" w:rsidRPr="00961AD9" w:rsidRDefault="00F665AC" w:rsidP="00E76E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1AD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5F1D3" w14:textId="77777777" w:rsidR="00F665AC" w:rsidRPr="00961AD9" w:rsidRDefault="00F665AC" w:rsidP="00E76E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1AD9">
              <w:rPr>
                <w:rFonts w:ascii="Times New Roman" w:hAnsi="Times New Roman" w:cs="Times New Roman"/>
              </w:rPr>
              <w:t>Заказчик</w:t>
            </w:r>
          </w:p>
          <w:p w14:paraId="26AAEABE" w14:textId="77777777" w:rsidR="00F665AC" w:rsidRPr="00961AD9" w:rsidRDefault="00F665AC" w:rsidP="00E76E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C529E" w14:textId="77777777" w:rsidR="00F665AC" w:rsidRPr="00961AD9" w:rsidRDefault="00F665AC" w:rsidP="00E76E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61AD9">
              <w:rPr>
                <w:rFonts w:ascii="Times New Roman" w:hAnsi="Times New Roman" w:cs="Times New Roman"/>
              </w:rPr>
              <w:t>ЗАО «Кумтор Голд Компани»</w:t>
            </w:r>
          </w:p>
        </w:tc>
      </w:tr>
      <w:tr w:rsidR="00F665AC" w:rsidRPr="00961AD9" w14:paraId="0CCD68B2" w14:textId="77777777" w:rsidTr="00255D8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3CEEAD" w14:textId="77777777" w:rsidR="00F665AC" w:rsidRPr="00961AD9" w:rsidRDefault="00F665AC" w:rsidP="00E76E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1AD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D25D6" w14:textId="77777777" w:rsidR="00F665AC" w:rsidRPr="00961AD9" w:rsidRDefault="00F665AC" w:rsidP="00E76E51">
            <w:pPr>
              <w:spacing w:after="0" w:line="240" w:lineRule="auto"/>
              <w:rPr>
                <w:rFonts w:ascii="Times New Roman" w:hAnsi="Times New Roman" w:cs="Times New Roman"/>
                <w:lang w:val="ky-KG"/>
              </w:rPr>
            </w:pPr>
            <w:r w:rsidRPr="00961AD9">
              <w:rPr>
                <w:rFonts w:ascii="Times New Roman" w:hAnsi="Times New Roman" w:cs="Times New Roman"/>
                <w:lang w:val="ky-KG"/>
              </w:rPr>
              <w:t>Цель закупки</w:t>
            </w:r>
          </w:p>
        </w:tc>
        <w:tc>
          <w:tcPr>
            <w:tcW w:w="8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2FA6A" w14:textId="14762848" w:rsidR="00F665AC" w:rsidRPr="00961AD9" w:rsidRDefault="00961AD9" w:rsidP="00E76E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61AD9">
              <w:rPr>
                <w:rFonts w:ascii="Times New Roman" w:hAnsi="Times New Roman" w:cs="Times New Roman"/>
              </w:rPr>
              <w:t>Обеспечение производства эмульсионных взрывчатых веществ (ВВ) для подземных и открытых горных работ качественными эмульгаторами на основе PIBSA (полиизобутиленсукциновой кислоты).</w:t>
            </w:r>
          </w:p>
        </w:tc>
      </w:tr>
      <w:tr w:rsidR="00F665AC" w:rsidRPr="00961AD9" w14:paraId="244AB143" w14:textId="77777777" w:rsidTr="00255D8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362100" w14:textId="77777777" w:rsidR="00F665AC" w:rsidRPr="00961AD9" w:rsidRDefault="00F665AC" w:rsidP="00E76E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1AD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CC515" w14:textId="77777777" w:rsidR="00F665AC" w:rsidRPr="00961AD9" w:rsidRDefault="00F665AC" w:rsidP="00E76E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1AD9">
              <w:rPr>
                <w:rFonts w:ascii="Times New Roman" w:hAnsi="Times New Roman" w:cs="Times New Roman"/>
                <w:lang w:val="ky-KG"/>
              </w:rPr>
              <w:t>Общие требования / нормы и стандарты</w:t>
            </w:r>
            <w:r w:rsidRPr="00961AD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0BBC6" w14:textId="234898AC" w:rsidR="00961AD9" w:rsidRPr="00961AD9" w:rsidRDefault="00961AD9" w:rsidP="00E76E5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61AD9">
              <w:rPr>
                <w:rFonts w:ascii="Times New Roman" w:hAnsi="Times New Roman" w:cs="Times New Roman"/>
              </w:rPr>
              <w:t xml:space="preserve">- Вязкость при </w:t>
            </w:r>
            <w:r w:rsidR="00475A60">
              <w:rPr>
                <w:rFonts w:ascii="Times New Roman" w:hAnsi="Times New Roman" w:cs="Times New Roman"/>
              </w:rPr>
              <w:t>45</w:t>
            </w:r>
            <w:r w:rsidRPr="00961AD9">
              <w:rPr>
                <w:rFonts w:ascii="Times New Roman" w:hAnsi="Times New Roman" w:cs="Times New Roman"/>
              </w:rPr>
              <w:t xml:space="preserve">°C: </w:t>
            </w:r>
            <w:r w:rsidR="00475A60" w:rsidRPr="00475A60">
              <w:rPr>
                <w:rFonts w:ascii="Times New Roman" w:hAnsi="Times New Roman" w:cs="Times New Roman"/>
              </w:rPr>
              <w:t xml:space="preserve">27-21000 </w:t>
            </w:r>
            <w:r w:rsidRPr="00961AD9">
              <w:rPr>
                <w:rFonts w:ascii="Times New Roman" w:hAnsi="Times New Roman" w:cs="Times New Roman"/>
              </w:rPr>
              <w:t>с</w:t>
            </w:r>
            <w:r w:rsidR="00BB3EEF">
              <w:rPr>
                <w:rFonts w:ascii="Times New Roman" w:hAnsi="Times New Roman" w:cs="Times New Roman"/>
              </w:rPr>
              <w:t>пз</w:t>
            </w:r>
            <w:r w:rsidRPr="00961AD9">
              <w:rPr>
                <w:rFonts w:ascii="Times New Roman" w:hAnsi="Times New Roman" w:cs="Times New Roman"/>
              </w:rPr>
              <w:t>.</w:t>
            </w:r>
          </w:p>
          <w:p w14:paraId="76A07AD6" w14:textId="77777777" w:rsidR="00961AD9" w:rsidRPr="00961AD9" w:rsidRDefault="00961AD9" w:rsidP="00E76E5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61AD9">
              <w:rPr>
                <w:rFonts w:ascii="Times New Roman" w:hAnsi="Times New Roman" w:cs="Times New Roman"/>
              </w:rPr>
              <w:t>- Температура застывания: не выше -10°C.</w:t>
            </w:r>
          </w:p>
          <w:p w14:paraId="059550C4" w14:textId="1F768592" w:rsidR="00961AD9" w:rsidRPr="00961AD9" w:rsidRDefault="00961AD9" w:rsidP="00E76E5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61AD9">
              <w:rPr>
                <w:rFonts w:ascii="Times New Roman" w:hAnsi="Times New Roman" w:cs="Times New Roman"/>
              </w:rPr>
              <w:t xml:space="preserve">- </w:t>
            </w:r>
            <w:r w:rsidR="00BB3EEF" w:rsidRPr="00BB3EEF">
              <w:rPr>
                <w:rFonts w:ascii="Times New Roman" w:hAnsi="Times New Roman" w:cs="Times New Roman"/>
              </w:rPr>
              <w:t>Температура вспышки</w:t>
            </w:r>
            <w:r w:rsidRPr="00961AD9">
              <w:rPr>
                <w:rFonts w:ascii="Times New Roman" w:hAnsi="Times New Roman" w:cs="Times New Roman"/>
              </w:rPr>
              <w:t>: не ниже 1</w:t>
            </w:r>
            <w:r w:rsidR="00BB3EEF">
              <w:rPr>
                <w:rFonts w:ascii="Times New Roman" w:hAnsi="Times New Roman" w:cs="Times New Roman"/>
              </w:rPr>
              <w:t>99</w:t>
            </w:r>
            <w:r w:rsidRPr="00961AD9">
              <w:rPr>
                <w:rFonts w:ascii="Times New Roman" w:hAnsi="Times New Roman" w:cs="Times New Roman"/>
              </w:rPr>
              <w:t>°C.</w:t>
            </w:r>
          </w:p>
          <w:p w14:paraId="4C482DC5" w14:textId="41D72D6B" w:rsidR="00961AD9" w:rsidRDefault="00961AD9" w:rsidP="00E76E5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61AD9">
              <w:rPr>
                <w:rFonts w:ascii="Times New Roman" w:hAnsi="Times New Roman" w:cs="Times New Roman"/>
              </w:rPr>
              <w:t>- Содержание</w:t>
            </w:r>
            <w:r w:rsidR="00475A60" w:rsidRPr="00475A60">
              <w:rPr>
                <w:rFonts w:ascii="Times New Roman" w:hAnsi="Times New Roman" w:cs="Times New Roman"/>
              </w:rPr>
              <w:t xml:space="preserve"> </w:t>
            </w:r>
            <w:r w:rsidR="00475A60">
              <w:rPr>
                <w:rFonts w:ascii="Times New Roman" w:hAnsi="Times New Roman" w:cs="Times New Roman"/>
                <w:lang w:val="en-US"/>
              </w:rPr>
              <w:t>PIBSA</w:t>
            </w:r>
            <w:r w:rsidR="00475A60">
              <w:rPr>
                <w:rFonts w:ascii="Times New Roman" w:hAnsi="Times New Roman" w:cs="Times New Roman"/>
              </w:rPr>
              <w:t xml:space="preserve"> или производных</w:t>
            </w:r>
            <w:r w:rsidRPr="00961AD9">
              <w:rPr>
                <w:rFonts w:ascii="Times New Roman" w:hAnsi="Times New Roman" w:cs="Times New Roman"/>
              </w:rPr>
              <w:t xml:space="preserve">: </w:t>
            </w:r>
            <w:r w:rsidR="00475A60" w:rsidRPr="00475A60">
              <w:rPr>
                <w:rFonts w:ascii="Times New Roman" w:hAnsi="Times New Roman" w:cs="Times New Roman"/>
              </w:rPr>
              <w:t>12.5-58.5%</w:t>
            </w:r>
          </w:p>
          <w:p w14:paraId="15AB1D9B" w14:textId="60AB9322" w:rsidR="0081213F" w:rsidRDefault="0081213F" w:rsidP="0081213F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61AD9">
              <w:rPr>
                <w:rFonts w:ascii="Times New Roman" w:hAnsi="Times New Roman" w:cs="Times New Roman"/>
              </w:rPr>
              <w:t>- Содержание</w:t>
            </w:r>
            <w:r w:rsidRPr="00475A6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MeA</w:t>
            </w:r>
            <w:r w:rsidRPr="00961AD9">
              <w:rPr>
                <w:rFonts w:ascii="Times New Roman" w:hAnsi="Times New Roman" w:cs="Times New Roman"/>
              </w:rPr>
              <w:t xml:space="preserve">: </w:t>
            </w:r>
            <w:r w:rsidRPr="0081213F">
              <w:rPr>
                <w:rFonts w:ascii="Times New Roman" w:hAnsi="Times New Roman" w:cs="Times New Roman"/>
              </w:rPr>
              <w:t>0</w:t>
            </w:r>
            <w:r w:rsidRPr="00475A60">
              <w:rPr>
                <w:rFonts w:ascii="Times New Roman" w:hAnsi="Times New Roman" w:cs="Times New Roman"/>
              </w:rPr>
              <w:t>.</w:t>
            </w:r>
            <w:r w:rsidRPr="0081213F">
              <w:rPr>
                <w:rFonts w:ascii="Times New Roman" w:hAnsi="Times New Roman" w:cs="Times New Roman"/>
              </w:rPr>
              <w:t>9</w:t>
            </w:r>
            <w:r w:rsidRPr="00475A60">
              <w:rPr>
                <w:rFonts w:ascii="Times New Roman" w:hAnsi="Times New Roman" w:cs="Times New Roman"/>
              </w:rPr>
              <w:t>-5%</w:t>
            </w:r>
          </w:p>
          <w:p w14:paraId="609B7F2D" w14:textId="70A6661F" w:rsidR="0081213F" w:rsidRDefault="0081213F" w:rsidP="0081213F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61AD9">
              <w:rPr>
                <w:rFonts w:ascii="Times New Roman" w:hAnsi="Times New Roman" w:cs="Times New Roman"/>
              </w:rPr>
              <w:t>- Содержание</w:t>
            </w:r>
            <w:r w:rsidRPr="00475A6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SMO</w:t>
            </w:r>
            <w:r w:rsidRPr="00961AD9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</w:rPr>
              <w:t>до 10</w:t>
            </w:r>
            <w:r w:rsidRPr="00475A60">
              <w:rPr>
                <w:rFonts w:ascii="Times New Roman" w:hAnsi="Times New Roman" w:cs="Times New Roman"/>
              </w:rPr>
              <w:t>%</w:t>
            </w:r>
          </w:p>
          <w:p w14:paraId="0810ABBF" w14:textId="77777777" w:rsidR="00961AD9" w:rsidRPr="00961AD9" w:rsidRDefault="00961AD9" w:rsidP="00E76E5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61AD9">
              <w:rPr>
                <w:rFonts w:ascii="Times New Roman" w:hAnsi="Times New Roman" w:cs="Times New Roman"/>
              </w:rPr>
              <w:t>- Растворимость в углеводородах: полная.</w:t>
            </w:r>
          </w:p>
          <w:p w14:paraId="6020FDFE" w14:textId="77777777" w:rsidR="00B65E50" w:rsidRDefault="00961AD9" w:rsidP="00E76E5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61AD9">
              <w:rPr>
                <w:rFonts w:ascii="Times New Roman" w:hAnsi="Times New Roman" w:cs="Times New Roman"/>
              </w:rPr>
              <w:t>- Содержание воды: не более 0,5%.</w:t>
            </w:r>
          </w:p>
          <w:p w14:paraId="2BCAE855" w14:textId="77777777" w:rsidR="00475A60" w:rsidRDefault="00475A60" w:rsidP="00E76E5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475A60">
              <w:rPr>
                <w:rFonts w:ascii="Times New Roman" w:hAnsi="Times New Roman" w:cs="Times New Roman"/>
              </w:rPr>
              <w:t>Индустриальное масло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475A60">
              <w:rPr>
                <w:rFonts w:ascii="Times New Roman" w:hAnsi="Times New Roman" w:cs="Times New Roman"/>
              </w:rPr>
              <w:t>30-84</w:t>
            </w:r>
            <w:r>
              <w:rPr>
                <w:rFonts w:ascii="Times New Roman" w:hAnsi="Times New Roman" w:cs="Times New Roman"/>
              </w:rPr>
              <w:t>% (без содержания отработанных масел)</w:t>
            </w:r>
          </w:p>
          <w:p w14:paraId="33B999B0" w14:textId="77777777" w:rsidR="00475A60" w:rsidRDefault="00475A60" w:rsidP="00E76E5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BB3EEF" w:rsidRPr="00BB3EEF">
              <w:rPr>
                <w:rFonts w:ascii="Times New Roman" w:hAnsi="Times New Roman" w:cs="Times New Roman"/>
              </w:rPr>
              <w:t>Кислотное число</w:t>
            </w:r>
            <w:r w:rsidR="00BB3EEF">
              <w:rPr>
                <w:rFonts w:ascii="Times New Roman" w:hAnsi="Times New Roman" w:cs="Times New Roman"/>
              </w:rPr>
              <w:t>: 62</w:t>
            </w:r>
          </w:p>
          <w:p w14:paraId="6C24D268" w14:textId="437A16F8" w:rsidR="00BB3EEF" w:rsidRDefault="00BB3EEF" w:rsidP="00E76E5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BB3EEF">
              <w:rPr>
                <w:rFonts w:ascii="Times New Roman" w:hAnsi="Times New Roman" w:cs="Times New Roman"/>
              </w:rPr>
              <w:t>Внешний вид</w:t>
            </w:r>
            <w:r>
              <w:rPr>
                <w:rFonts w:ascii="Times New Roman" w:hAnsi="Times New Roman" w:cs="Times New Roman"/>
              </w:rPr>
              <w:t>: ж</w:t>
            </w:r>
            <w:r w:rsidRPr="00BB3EEF">
              <w:rPr>
                <w:rFonts w:ascii="Times New Roman" w:hAnsi="Times New Roman" w:cs="Times New Roman"/>
              </w:rPr>
              <w:t>идкий при 25°C</w:t>
            </w:r>
          </w:p>
          <w:p w14:paraId="3DCFFA5E" w14:textId="66114E55" w:rsidR="00BB3EEF" w:rsidRDefault="00BB3EEF" w:rsidP="00E76E5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Содержание э</w:t>
            </w:r>
            <w:r w:rsidRPr="00BB3EEF">
              <w:rPr>
                <w:rFonts w:ascii="Times New Roman" w:hAnsi="Times New Roman" w:cs="Times New Roman"/>
              </w:rPr>
              <w:t>тиленгликол</w:t>
            </w:r>
            <w:r>
              <w:rPr>
                <w:rFonts w:ascii="Times New Roman" w:hAnsi="Times New Roman" w:cs="Times New Roman"/>
              </w:rPr>
              <w:t>я: 0</w:t>
            </w:r>
          </w:p>
          <w:p w14:paraId="304DF264" w14:textId="77777777" w:rsidR="00BB3EEF" w:rsidRDefault="00BB3EEF" w:rsidP="00E76E5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Содержание твердых примесей: 0</w:t>
            </w:r>
          </w:p>
          <w:p w14:paraId="359EB320" w14:textId="6DA3645B" w:rsidR="00BB3EEF" w:rsidRPr="00961AD9" w:rsidRDefault="00BB3EEF" w:rsidP="00E76E5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961AD9" w:rsidRPr="00961AD9" w14:paraId="2DDD1048" w14:textId="77777777" w:rsidTr="00255D8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35A66" w14:textId="14C65F78" w:rsidR="00961AD9" w:rsidRPr="00961AD9" w:rsidRDefault="00961AD9" w:rsidP="00E76E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1AD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FACBC" w14:textId="78E2F7F1" w:rsidR="00961AD9" w:rsidRPr="00961AD9" w:rsidRDefault="00961AD9" w:rsidP="00E76E51">
            <w:pPr>
              <w:spacing w:after="0" w:line="240" w:lineRule="auto"/>
              <w:rPr>
                <w:rFonts w:ascii="Times New Roman" w:hAnsi="Times New Roman" w:cs="Times New Roman"/>
                <w:lang w:val="ky-KG"/>
              </w:rPr>
            </w:pPr>
            <w:r w:rsidRPr="00961AD9">
              <w:rPr>
                <w:rFonts w:ascii="Times New Roman" w:hAnsi="Times New Roman" w:cs="Times New Roman"/>
                <w:lang w:val="ky-KG"/>
              </w:rPr>
              <w:t>Требования к стабильности:</w:t>
            </w:r>
          </w:p>
        </w:tc>
        <w:tc>
          <w:tcPr>
            <w:tcW w:w="8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B42BA" w14:textId="77777777" w:rsidR="00961AD9" w:rsidRPr="00961AD9" w:rsidRDefault="00961AD9" w:rsidP="00E76E5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61AD9">
              <w:rPr>
                <w:rFonts w:ascii="Times New Roman" w:hAnsi="Times New Roman" w:cs="Times New Roman"/>
              </w:rPr>
              <w:t>- Эмульгатор должен сохранять свои свойства при длительном хранении в условиях температур от -20°C до +40°C.</w:t>
            </w:r>
          </w:p>
          <w:p w14:paraId="6F626C2E" w14:textId="644BD0B4" w:rsidR="00961AD9" w:rsidRPr="00961AD9" w:rsidRDefault="00961AD9" w:rsidP="00E76E5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61AD9">
              <w:rPr>
                <w:rFonts w:ascii="Times New Roman" w:hAnsi="Times New Roman" w:cs="Times New Roman"/>
              </w:rPr>
              <w:t>- Срок хранения продукта: не менее 12 месяцев с даты поставки.</w:t>
            </w:r>
          </w:p>
        </w:tc>
      </w:tr>
      <w:tr w:rsidR="00F665AC" w:rsidRPr="00961AD9" w14:paraId="164479A0" w14:textId="77777777" w:rsidTr="00255D8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F1AA0" w14:textId="5BFDE1B9" w:rsidR="00F665AC" w:rsidRPr="00961AD9" w:rsidRDefault="00961AD9" w:rsidP="00E76E5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61AD9">
              <w:rPr>
                <w:rFonts w:ascii="Times New Roman" w:hAnsi="Times New Roman" w:cs="Times New Roman"/>
                <w:lang w:val="ky-KG"/>
              </w:rPr>
              <w:t>6</w:t>
            </w:r>
          </w:p>
          <w:p w14:paraId="072D4A50" w14:textId="77777777" w:rsidR="00F665AC" w:rsidRPr="00961AD9" w:rsidRDefault="00F665AC" w:rsidP="00E76E51">
            <w:pPr>
              <w:spacing w:after="0" w:line="240" w:lineRule="auto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89EE6" w14:textId="245B6BAC" w:rsidR="00F665AC" w:rsidRPr="00961AD9" w:rsidRDefault="00961AD9" w:rsidP="00E76E51">
            <w:pPr>
              <w:spacing w:after="0" w:line="240" w:lineRule="auto"/>
              <w:rPr>
                <w:rFonts w:ascii="Times New Roman" w:hAnsi="Times New Roman" w:cs="Times New Roman"/>
                <w:lang w:val="ky-KG"/>
              </w:rPr>
            </w:pPr>
            <w:r w:rsidRPr="00961AD9">
              <w:rPr>
                <w:rFonts w:ascii="Times New Roman" w:hAnsi="Times New Roman" w:cs="Times New Roman"/>
                <w:lang w:val="ky-KG"/>
              </w:rPr>
              <w:t>Требования к использованию:</w:t>
            </w:r>
          </w:p>
        </w:tc>
        <w:tc>
          <w:tcPr>
            <w:tcW w:w="8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61584" w14:textId="434C7768" w:rsidR="00961AD9" w:rsidRPr="00961AD9" w:rsidRDefault="00E76E51" w:rsidP="00E76E51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6</w:t>
            </w:r>
            <w:r w:rsidR="00961AD9" w:rsidRPr="00961AD9">
              <w:rPr>
                <w:rFonts w:ascii="Times New Roman" w:hAnsi="Times New Roman" w:cs="Times New Roman"/>
                <w:lang w:val="ky-KG"/>
              </w:rPr>
              <w:t>.1. Эмульгатор должен быть совместим с основными компонентами эмульсионных матриц, такими как нитрат аммония, топливо и другие добавки.</w:t>
            </w:r>
          </w:p>
          <w:p w14:paraId="2B141CBB" w14:textId="415301DF" w:rsidR="00961AD9" w:rsidRPr="00961AD9" w:rsidRDefault="00E76E51" w:rsidP="00E76E51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6</w:t>
            </w:r>
            <w:r w:rsidR="00961AD9" w:rsidRPr="00961AD9">
              <w:rPr>
                <w:rFonts w:ascii="Times New Roman" w:hAnsi="Times New Roman" w:cs="Times New Roman"/>
                <w:lang w:val="ky-KG"/>
              </w:rPr>
              <w:t>.2. Продукт должен обеспечивать устойчивую и стабильную эмульсию при минимальной концентрации (не более 2% от общей массы эмульсии).</w:t>
            </w:r>
          </w:p>
          <w:p w14:paraId="5697BD42" w14:textId="2C1C416D" w:rsidR="00F665AC" w:rsidRPr="00961AD9" w:rsidRDefault="00E76E51" w:rsidP="00E76E5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6</w:t>
            </w:r>
            <w:r w:rsidR="00961AD9" w:rsidRPr="00961AD9">
              <w:rPr>
                <w:rFonts w:ascii="Times New Roman" w:hAnsi="Times New Roman" w:cs="Times New Roman"/>
                <w:lang w:val="ky-KG"/>
              </w:rPr>
              <w:t>.3. Эмульгатор должен легко смешиваться при температуре 50-60°C без образования осадков или пленок.</w:t>
            </w:r>
          </w:p>
        </w:tc>
      </w:tr>
      <w:tr w:rsidR="00F665AC" w:rsidRPr="00961AD9" w14:paraId="4B4B1DA7" w14:textId="77777777" w:rsidTr="00255D8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27B08" w14:textId="7AF590D5" w:rsidR="00F665AC" w:rsidRPr="00961AD9" w:rsidRDefault="00961AD9" w:rsidP="00E76E5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61AD9">
              <w:rPr>
                <w:rFonts w:ascii="Times New Roman" w:hAnsi="Times New Roman" w:cs="Times New Roman"/>
                <w:lang w:val="ky-KG"/>
              </w:rPr>
              <w:t>7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6B587" w14:textId="22E43014" w:rsidR="00F665AC" w:rsidRPr="00961AD9" w:rsidRDefault="00961AD9" w:rsidP="00E76E51">
            <w:pPr>
              <w:spacing w:after="0" w:line="240" w:lineRule="auto"/>
              <w:rPr>
                <w:rFonts w:ascii="Times New Roman" w:hAnsi="Times New Roman" w:cs="Times New Roman"/>
                <w:lang w:val="ky-KG"/>
              </w:rPr>
            </w:pPr>
            <w:r w:rsidRPr="00961AD9">
              <w:rPr>
                <w:rFonts w:ascii="Times New Roman" w:hAnsi="Times New Roman" w:cs="Times New Roman"/>
                <w:lang w:val="ky-KG"/>
              </w:rPr>
              <w:t>Упаковка и маркировка:</w:t>
            </w:r>
          </w:p>
        </w:tc>
        <w:tc>
          <w:tcPr>
            <w:tcW w:w="8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3E1EF" w14:textId="5F763C68" w:rsidR="00961AD9" w:rsidRPr="00BB3EEF" w:rsidRDefault="00E76E51" w:rsidP="00E76E51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lang w:val="ky-KG" w:eastAsia="ru-RU"/>
                <w14:ligatures w14:val="none"/>
              </w:rPr>
              <w:t>7</w:t>
            </w:r>
            <w:r w:rsidR="00961AD9" w:rsidRPr="00961AD9">
              <w:rPr>
                <w:rFonts w:ascii="Times New Roman" w:hAnsi="Times New Roman" w:cs="Times New Roman"/>
                <w:lang w:val="ky-KG" w:eastAsia="ru-RU"/>
                <w14:ligatures w14:val="none"/>
              </w:rPr>
              <w:t>.1. Эмульгатор должен быть поставлен в еврокуб контейнерах объемом до 1000 литров</w:t>
            </w:r>
            <w:r w:rsidR="00BB3EEF">
              <w:rPr>
                <w:rFonts w:ascii="Times New Roman" w:hAnsi="Times New Roman" w:cs="Times New Roman"/>
                <w:lang w:val="ky-KG" w:eastAsia="ru-RU"/>
                <w14:ligatures w14:val="none"/>
              </w:rPr>
              <w:t xml:space="preserve">, с выходным краном </w:t>
            </w:r>
            <w:r w:rsidR="00BB3EEF" w:rsidRPr="00BB3EEF">
              <w:rPr>
                <w:rFonts w:ascii="Times New Roman" w:hAnsi="Times New Roman" w:cs="Times New Roman"/>
                <w:lang w:val="ky-KG" w:eastAsia="ru-RU"/>
                <w14:ligatures w14:val="none"/>
              </w:rPr>
              <w:t>1,5-дюймовый стандартный резьбовой или 1,5-дюймовый быстроразъемный кулачковый замок</w:t>
            </w:r>
            <w:r w:rsidR="00BC4907">
              <w:rPr>
                <w:rFonts w:ascii="Times New Roman" w:hAnsi="Times New Roman" w:cs="Times New Roman"/>
                <w:lang w:val="ky-KG" w:eastAsia="ru-RU"/>
                <w14:ligatures w14:val="none"/>
              </w:rPr>
              <w:t>.</w:t>
            </w:r>
          </w:p>
          <w:p w14:paraId="413306CC" w14:textId="3958BF92" w:rsidR="00961AD9" w:rsidRDefault="00E76E51" w:rsidP="00E76E51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y-KG" w:eastAsia="ru-RU"/>
                <w14:ligatures w14:val="none"/>
              </w:rPr>
            </w:pPr>
            <w:r>
              <w:rPr>
                <w:rFonts w:ascii="Times New Roman" w:hAnsi="Times New Roman" w:cs="Times New Roman"/>
                <w:lang w:val="ky-KG" w:eastAsia="ru-RU"/>
                <w14:ligatures w14:val="none"/>
              </w:rPr>
              <w:t>7</w:t>
            </w:r>
            <w:r w:rsidR="00961AD9" w:rsidRPr="00961AD9">
              <w:rPr>
                <w:rFonts w:ascii="Times New Roman" w:hAnsi="Times New Roman" w:cs="Times New Roman"/>
                <w:lang w:val="ky-KG" w:eastAsia="ru-RU"/>
                <w14:ligatures w14:val="none"/>
              </w:rPr>
              <w:t xml:space="preserve">.2. Содержимое контейнеров должно быть стандартным по каждой партии </w:t>
            </w:r>
          </w:p>
          <w:p w14:paraId="1CBA0454" w14:textId="77777777" w:rsidR="00BB3EEF" w:rsidRPr="00961AD9" w:rsidRDefault="00BB3EEF" w:rsidP="00E76E51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y-KG" w:eastAsia="ru-RU"/>
                <w14:ligatures w14:val="none"/>
              </w:rPr>
            </w:pPr>
          </w:p>
          <w:p w14:paraId="7A5F4EEF" w14:textId="149964E8" w:rsidR="00961AD9" w:rsidRPr="00961AD9" w:rsidRDefault="00E76E51" w:rsidP="00E76E51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y-KG" w:eastAsia="ru-RU"/>
                <w14:ligatures w14:val="none"/>
              </w:rPr>
            </w:pPr>
            <w:r>
              <w:rPr>
                <w:rFonts w:ascii="Times New Roman" w:hAnsi="Times New Roman" w:cs="Times New Roman"/>
                <w:lang w:val="ky-KG" w:eastAsia="ru-RU"/>
                <w14:ligatures w14:val="none"/>
              </w:rPr>
              <w:lastRenderedPageBreak/>
              <w:t>7</w:t>
            </w:r>
            <w:r w:rsidR="00961AD9" w:rsidRPr="00961AD9">
              <w:rPr>
                <w:rFonts w:ascii="Times New Roman" w:hAnsi="Times New Roman" w:cs="Times New Roman"/>
                <w:lang w:val="ky-KG" w:eastAsia="ru-RU"/>
                <w14:ligatures w14:val="none"/>
              </w:rPr>
              <w:t>.3. Контейнеры должны быть герметично закрыты и иметь маркировку с указанием:</w:t>
            </w:r>
          </w:p>
          <w:p w14:paraId="3564211C" w14:textId="07896742" w:rsidR="00961AD9" w:rsidRPr="00961AD9" w:rsidRDefault="00961AD9" w:rsidP="00E76E51">
            <w:pPr>
              <w:pStyle w:val="a8"/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lang w:val="ky-KG" w:eastAsia="ru-RU"/>
                <w14:ligatures w14:val="none"/>
              </w:rPr>
            </w:pPr>
            <w:r w:rsidRPr="00961AD9">
              <w:rPr>
                <w:rFonts w:ascii="Times New Roman" w:hAnsi="Times New Roman" w:cs="Times New Roman"/>
                <w:lang w:val="ky-KG" w:eastAsia="ru-RU"/>
                <w14:ligatures w14:val="none"/>
              </w:rPr>
              <w:t>Наименования продукта.</w:t>
            </w:r>
          </w:p>
          <w:p w14:paraId="5D56F36E" w14:textId="04646E64" w:rsidR="00961AD9" w:rsidRPr="00961AD9" w:rsidRDefault="00961AD9" w:rsidP="00E76E51">
            <w:pPr>
              <w:pStyle w:val="a8"/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lang w:val="ky-KG" w:eastAsia="ru-RU"/>
                <w14:ligatures w14:val="none"/>
              </w:rPr>
            </w:pPr>
            <w:r w:rsidRPr="00961AD9">
              <w:rPr>
                <w:rFonts w:ascii="Times New Roman" w:hAnsi="Times New Roman" w:cs="Times New Roman"/>
                <w:lang w:val="ky-KG" w:eastAsia="ru-RU"/>
                <w14:ligatures w14:val="none"/>
              </w:rPr>
              <w:t>Лота и партии.</w:t>
            </w:r>
          </w:p>
          <w:p w14:paraId="6BC5AF01" w14:textId="399B0924" w:rsidR="00961AD9" w:rsidRPr="00961AD9" w:rsidRDefault="00961AD9" w:rsidP="00E76E51">
            <w:pPr>
              <w:pStyle w:val="a8"/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lang w:val="ky-KG" w:eastAsia="ru-RU"/>
                <w14:ligatures w14:val="none"/>
              </w:rPr>
            </w:pPr>
            <w:r w:rsidRPr="00961AD9">
              <w:rPr>
                <w:rFonts w:ascii="Times New Roman" w:hAnsi="Times New Roman" w:cs="Times New Roman"/>
                <w:lang w:val="ky-KG" w:eastAsia="ru-RU"/>
                <w14:ligatures w14:val="none"/>
              </w:rPr>
              <w:t>Даты производства.</w:t>
            </w:r>
          </w:p>
          <w:p w14:paraId="19D7B6B9" w14:textId="0983ECAA" w:rsidR="00961AD9" w:rsidRPr="00961AD9" w:rsidRDefault="00961AD9" w:rsidP="00E76E51">
            <w:pPr>
              <w:pStyle w:val="a8"/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lang w:val="ky-KG" w:eastAsia="ru-RU"/>
                <w14:ligatures w14:val="none"/>
              </w:rPr>
            </w:pPr>
            <w:r w:rsidRPr="00961AD9">
              <w:rPr>
                <w:rFonts w:ascii="Times New Roman" w:hAnsi="Times New Roman" w:cs="Times New Roman"/>
                <w:lang w:val="ky-KG" w:eastAsia="ru-RU"/>
                <w14:ligatures w14:val="none"/>
              </w:rPr>
              <w:t>Срока хранения.</w:t>
            </w:r>
          </w:p>
          <w:p w14:paraId="5F86A3E9" w14:textId="124695C2" w:rsidR="00F665AC" w:rsidRPr="00961AD9" w:rsidRDefault="00E76E51" w:rsidP="00E76E51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 w:eastAsia="ru-RU"/>
                <w14:ligatures w14:val="none"/>
              </w:rPr>
              <w:t>7</w:t>
            </w:r>
            <w:r w:rsidR="00961AD9" w:rsidRPr="00961AD9">
              <w:rPr>
                <w:rFonts w:ascii="Times New Roman" w:hAnsi="Times New Roman" w:cs="Times New Roman"/>
                <w:lang w:val="ky-KG" w:eastAsia="ru-RU"/>
                <w14:ligatures w14:val="none"/>
              </w:rPr>
              <w:t>.4. Каждая партия должна сопровождаться паспортом качества и сертификатом соответствия.</w:t>
            </w:r>
          </w:p>
        </w:tc>
      </w:tr>
      <w:tr w:rsidR="00F665AC" w:rsidRPr="00961AD9" w14:paraId="02E50424" w14:textId="77777777" w:rsidTr="00255D8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D5AC0" w14:textId="67C316D8" w:rsidR="00F665AC" w:rsidRPr="00961AD9" w:rsidRDefault="00E76E51" w:rsidP="00E76E5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lastRenderedPageBreak/>
              <w:t>8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F2B60" w14:textId="5108ED0E" w:rsidR="00F665AC" w:rsidRPr="00961AD9" w:rsidRDefault="00E76E51" w:rsidP="00E76E51">
            <w:pPr>
              <w:spacing w:after="0" w:line="240" w:lineRule="auto"/>
              <w:rPr>
                <w:rFonts w:ascii="Times New Roman" w:hAnsi="Times New Roman" w:cs="Times New Roman"/>
                <w:lang w:val="ky-KG"/>
              </w:rPr>
            </w:pPr>
            <w:r w:rsidRPr="00E76E51">
              <w:rPr>
                <w:rFonts w:ascii="Times New Roman" w:hAnsi="Times New Roman" w:cs="Times New Roman"/>
                <w:lang w:val="ky-KG"/>
              </w:rPr>
              <w:t>Требования к качеству и сертификации:</w:t>
            </w:r>
          </w:p>
        </w:tc>
        <w:tc>
          <w:tcPr>
            <w:tcW w:w="8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389CE" w14:textId="428CF1FC" w:rsidR="00E76E51" w:rsidRPr="00E76E51" w:rsidRDefault="00E76E51" w:rsidP="00E76E51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lang w:eastAsia="ru-RU"/>
                <w14:ligatures w14:val="none"/>
              </w:rPr>
              <w:t>8</w:t>
            </w:r>
            <w:r w:rsidRPr="00E76E51">
              <w:rPr>
                <w:rFonts w:ascii="Times New Roman" w:hAnsi="Times New Roman" w:cs="Times New Roman"/>
                <w:lang w:eastAsia="ru-RU"/>
                <w14:ligatures w14:val="none"/>
              </w:rPr>
              <w:t>.1. Эмульгатор должен соответствовать стандартам ISO 9001 и иным нормативам, применимым к материалам для производства взрывчатых веществ.</w:t>
            </w:r>
          </w:p>
          <w:p w14:paraId="24FA4841" w14:textId="1C0CD907" w:rsidR="00E76E51" w:rsidRPr="00E76E51" w:rsidRDefault="00E76E51" w:rsidP="00E76E51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lang w:eastAsia="ru-RU"/>
                <w14:ligatures w14:val="none"/>
              </w:rPr>
              <w:t>8</w:t>
            </w:r>
            <w:r w:rsidRPr="00E76E51">
              <w:rPr>
                <w:rFonts w:ascii="Times New Roman" w:hAnsi="Times New Roman" w:cs="Times New Roman"/>
                <w:lang w:eastAsia="ru-RU"/>
                <w14:ligatures w14:val="none"/>
              </w:rPr>
              <w:t>.2. Продукт должен иметь сертификаты соответствия требованиям безопасности для использования в составе ВВ.</w:t>
            </w:r>
          </w:p>
          <w:p w14:paraId="5FBA2331" w14:textId="67471F67" w:rsidR="00B65E50" w:rsidRPr="00E76E51" w:rsidRDefault="00E76E51" w:rsidP="00E76E51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lang w:eastAsia="ru-RU"/>
                <w14:ligatures w14:val="none"/>
              </w:rPr>
              <w:t>8</w:t>
            </w:r>
            <w:r w:rsidRPr="00E76E51">
              <w:rPr>
                <w:rFonts w:ascii="Times New Roman" w:hAnsi="Times New Roman" w:cs="Times New Roman"/>
                <w:lang w:eastAsia="ru-RU"/>
                <w14:ligatures w14:val="none"/>
              </w:rPr>
              <w:t>.3. Продукт должен быть испытан на производстве с предоставлением отчетов по результатам тестирования.</w:t>
            </w:r>
          </w:p>
        </w:tc>
      </w:tr>
      <w:tr w:rsidR="00E76E51" w:rsidRPr="00961AD9" w14:paraId="314891E4" w14:textId="77777777" w:rsidTr="00255D8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B0306" w14:textId="0A07AC8C" w:rsidR="00E76E51" w:rsidRPr="00961AD9" w:rsidRDefault="00E76E51" w:rsidP="00E76E5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9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FED92" w14:textId="7F308BFE" w:rsidR="00E76E51" w:rsidRPr="00961AD9" w:rsidRDefault="00E76E51" w:rsidP="00E76E51">
            <w:pPr>
              <w:spacing w:after="0" w:line="240" w:lineRule="auto"/>
              <w:rPr>
                <w:rFonts w:ascii="Times New Roman" w:hAnsi="Times New Roman" w:cs="Times New Roman"/>
                <w:lang w:val="ky-KG"/>
              </w:rPr>
            </w:pPr>
            <w:r w:rsidRPr="00E76E51">
              <w:rPr>
                <w:rFonts w:ascii="Times New Roman" w:hAnsi="Times New Roman" w:cs="Times New Roman"/>
                <w:lang w:val="ky-KG"/>
              </w:rPr>
              <w:t>Требования к документации:</w:t>
            </w:r>
          </w:p>
        </w:tc>
        <w:tc>
          <w:tcPr>
            <w:tcW w:w="8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A400B" w14:textId="6420CCCA" w:rsidR="00E76E51" w:rsidRPr="00E76E51" w:rsidRDefault="00E76E51" w:rsidP="00E76E5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9</w:t>
            </w:r>
            <w:r w:rsidRPr="00E76E51">
              <w:rPr>
                <w:rFonts w:ascii="Times New Roman" w:hAnsi="Times New Roman" w:cs="Times New Roman"/>
                <w:lang w:val="ky-KG"/>
              </w:rPr>
              <w:t>.1. Поставщик обязан предоставить техническую документацию, включающую:</w:t>
            </w:r>
          </w:p>
          <w:p w14:paraId="09A7D1D2" w14:textId="77777777" w:rsidR="00E76E51" w:rsidRPr="00E76E51" w:rsidRDefault="00E76E51" w:rsidP="00E76E5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val="ky-KG"/>
              </w:rPr>
            </w:pPr>
            <w:r w:rsidRPr="00E76E51">
              <w:rPr>
                <w:rFonts w:ascii="Times New Roman" w:hAnsi="Times New Roman" w:cs="Times New Roman"/>
                <w:lang w:val="ky-KG"/>
              </w:rPr>
              <w:t>- Паспорт качества на продукт.</w:t>
            </w:r>
          </w:p>
          <w:p w14:paraId="06292761" w14:textId="77777777" w:rsidR="00E76E51" w:rsidRPr="00E76E51" w:rsidRDefault="00E76E51" w:rsidP="00E76E5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val="ky-KG"/>
              </w:rPr>
            </w:pPr>
            <w:r w:rsidRPr="00E76E51">
              <w:rPr>
                <w:rFonts w:ascii="Times New Roman" w:hAnsi="Times New Roman" w:cs="Times New Roman"/>
                <w:lang w:val="ky-KG"/>
              </w:rPr>
              <w:t>- Сертификат соответствия.</w:t>
            </w:r>
          </w:p>
          <w:p w14:paraId="73D86FA7" w14:textId="77777777" w:rsidR="00E76E51" w:rsidRPr="00E76E51" w:rsidRDefault="00E76E51" w:rsidP="00E76E5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val="ky-KG"/>
              </w:rPr>
            </w:pPr>
            <w:r w:rsidRPr="00E76E51">
              <w:rPr>
                <w:rFonts w:ascii="Times New Roman" w:hAnsi="Times New Roman" w:cs="Times New Roman"/>
                <w:lang w:val="ky-KG"/>
              </w:rPr>
              <w:t>- Инструкции по безопасному обращению и хранению продукта.</w:t>
            </w:r>
          </w:p>
          <w:p w14:paraId="3BD9E590" w14:textId="6ADAD2AD" w:rsidR="00E76E51" w:rsidRPr="00E76E51" w:rsidRDefault="00E76E51" w:rsidP="00E76E5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9</w:t>
            </w:r>
            <w:r w:rsidRPr="00E76E51">
              <w:rPr>
                <w:rFonts w:ascii="Times New Roman" w:hAnsi="Times New Roman" w:cs="Times New Roman"/>
                <w:lang w:val="ky-KG"/>
              </w:rPr>
              <w:t>.2. В документации должны быть указаны данные по физико-химическим свойствам продукта, рекомендации по его использованию и условия хранения.</w:t>
            </w:r>
          </w:p>
        </w:tc>
      </w:tr>
      <w:tr w:rsidR="00E76E51" w:rsidRPr="00961AD9" w14:paraId="6785ECF4" w14:textId="77777777" w:rsidTr="00255D8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ABAA4" w14:textId="17DC6FAC" w:rsidR="00E76E51" w:rsidRPr="00961AD9" w:rsidRDefault="00E76E51" w:rsidP="00E76E5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10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70BB6" w14:textId="4BE24901" w:rsidR="00E76E51" w:rsidRPr="00961AD9" w:rsidRDefault="00E76E51" w:rsidP="00E76E51">
            <w:pPr>
              <w:spacing w:after="0" w:line="240" w:lineRule="auto"/>
              <w:rPr>
                <w:rFonts w:ascii="Times New Roman" w:hAnsi="Times New Roman" w:cs="Times New Roman"/>
                <w:lang w:val="ky-KG"/>
              </w:rPr>
            </w:pPr>
            <w:r w:rsidRPr="00E76E51">
              <w:rPr>
                <w:rFonts w:ascii="Times New Roman" w:hAnsi="Times New Roman" w:cs="Times New Roman"/>
                <w:lang w:val="ky-KG"/>
              </w:rPr>
              <w:t>Гарантийные обязательства</w:t>
            </w:r>
          </w:p>
        </w:tc>
        <w:tc>
          <w:tcPr>
            <w:tcW w:w="8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8F180" w14:textId="65E646B6" w:rsidR="00E76E51" w:rsidRPr="00E76E51" w:rsidRDefault="00E76E51" w:rsidP="00E76E5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10</w:t>
            </w:r>
            <w:r w:rsidRPr="00E76E51">
              <w:rPr>
                <w:rFonts w:ascii="Times New Roman" w:hAnsi="Times New Roman" w:cs="Times New Roman"/>
                <w:lang w:val="ky-KG"/>
              </w:rPr>
              <w:t>.1. Поставщик гарантирует качество эмульгаторов в течение всего срока хранения при соблюдении условий транспортировки и хранения.</w:t>
            </w:r>
          </w:p>
          <w:p w14:paraId="65C8E855" w14:textId="320EA465" w:rsidR="00E76E51" w:rsidRPr="00E76E51" w:rsidRDefault="00E76E51" w:rsidP="00E76E5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10</w:t>
            </w:r>
            <w:r w:rsidRPr="00E76E51">
              <w:rPr>
                <w:rFonts w:ascii="Times New Roman" w:hAnsi="Times New Roman" w:cs="Times New Roman"/>
                <w:lang w:val="ky-KG"/>
              </w:rPr>
              <w:t>.2. В случае обнаружения дефектов или несоответствия качественных характеристик поставленного товара, поставщик обязуется осуществить замену продукции за свой счет в течение 10 рабочих дней.</w:t>
            </w:r>
          </w:p>
        </w:tc>
      </w:tr>
      <w:tr w:rsidR="00E76E51" w:rsidRPr="00961AD9" w14:paraId="3AE5ACF9" w14:textId="77777777" w:rsidTr="00255D8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A1DD7" w14:textId="4C4F7E00" w:rsidR="00E76E51" w:rsidRPr="00961AD9" w:rsidRDefault="00E76E51" w:rsidP="00E76E5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11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77482" w14:textId="2F6FFC87" w:rsidR="00E76E51" w:rsidRPr="00961AD9" w:rsidRDefault="00E76E51" w:rsidP="00E76E51">
            <w:pPr>
              <w:spacing w:after="0" w:line="240" w:lineRule="auto"/>
              <w:rPr>
                <w:rFonts w:ascii="Times New Roman" w:hAnsi="Times New Roman" w:cs="Times New Roman"/>
                <w:lang w:val="ky-KG"/>
              </w:rPr>
            </w:pPr>
            <w:r w:rsidRPr="00E76E51">
              <w:rPr>
                <w:rFonts w:ascii="Times New Roman" w:hAnsi="Times New Roman" w:cs="Times New Roman"/>
                <w:lang w:val="ky-KG"/>
              </w:rPr>
              <w:t>Контроль качества и приемка:</w:t>
            </w:r>
          </w:p>
        </w:tc>
        <w:tc>
          <w:tcPr>
            <w:tcW w:w="8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A3B41" w14:textId="730A336B" w:rsidR="00E76E51" w:rsidRPr="00E76E51" w:rsidRDefault="00E76E51" w:rsidP="00E76E5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E76E51">
              <w:rPr>
                <w:rFonts w:ascii="Times New Roman" w:hAnsi="Times New Roman" w:cs="Times New Roman"/>
              </w:rPr>
              <w:t>.1. Контроль качества эмульгаторов осуществляется на основании предоставленных сертификатов соответствия и испытаний на предприятии-заказчике.</w:t>
            </w:r>
          </w:p>
          <w:p w14:paraId="3E4D69EE" w14:textId="7D4F4131" w:rsidR="00E76E51" w:rsidRPr="00E76E51" w:rsidRDefault="00E76E51" w:rsidP="00E76E5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E76E51">
              <w:rPr>
                <w:rFonts w:ascii="Times New Roman" w:hAnsi="Times New Roman" w:cs="Times New Roman"/>
              </w:rPr>
              <w:t>.2. Приемка товара производится путем проверки соответствия заявленным характеристикам по технической документации и результатам тестов на производстве.</w:t>
            </w:r>
          </w:p>
        </w:tc>
      </w:tr>
      <w:tr w:rsidR="00E76E51" w:rsidRPr="00961AD9" w14:paraId="64BCE9E0" w14:textId="77777777" w:rsidTr="00255D8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65FD8" w14:textId="5C2AF3F0" w:rsidR="00E76E51" w:rsidRPr="00961AD9" w:rsidRDefault="00E76E51" w:rsidP="00E76E5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12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7C858" w14:textId="4A86AB37" w:rsidR="00E76E51" w:rsidRPr="00961AD9" w:rsidRDefault="00E76E51" w:rsidP="00E76E51">
            <w:pPr>
              <w:spacing w:after="0" w:line="240" w:lineRule="auto"/>
              <w:rPr>
                <w:rFonts w:ascii="Times New Roman" w:hAnsi="Times New Roman" w:cs="Times New Roman"/>
                <w:lang w:val="ky-KG"/>
              </w:rPr>
            </w:pPr>
            <w:r w:rsidRPr="00E76E51">
              <w:rPr>
                <w:rFonts w:ascii="Times New Roman" w:hAnsi="Times New Roman" w:cs="Times New Roman"/>
                <w:lang w:val="ky-KG"/>
              </w:rPr>
              <w:t>Особые условия:</w:t>
            </w:r>
          </w:p>
        </w:tc>
        <w:tc>
          <w:tcPr>
            <w:tcW w:w="8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954DF" w14:textId="6A668F0C" w:rsidR="00E76E51" w:rsidRPr="00E76E51" w:rsidRDefault="00E76E51" w:rsidP="00E76E5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val="ky-KG"/>
              </w:rPr>
            </w:pPr>
            <w:r w:rsidRPr="00E76E51">
              <w:rPr>
                <w:rFonts w:ascii="Times New Roman" w:hAnsi="Times New Roman" w:cs="Times New Roman"/>
                <w:lang w:val="ky-KG"/>
              </w:rPr>
              <w:t>1</w:t>
            </w:r>
            <w:r>
              <w:rPr>
                <w:rFonts w:ascii="Times New Roman" w:hAnsi="Times New Roman" w:cs="Times New Roman"/>
                <w:lang w:val="ky-KG"/>
              </w:rPr>
              <w:t>2</w:t>
            </w:r>
            <w:r w:rsidRPr="00E76E51">
              <w:rPr>
                <w:rFonts w:ascii="Times New Roman" w:hAnsi="Times New Roman" w:cs="Times New Roman"/>
                <w:lang w:val="ky-KG"/>
              </w:rPr>
              <w:t>.1. Поставщик должен иметь опыт поставок аналогичных продуктов для производства ВВ.</w:t>
            </w:r>
          </w:p>
          <w:p w14:paraId="615DC0DE" w14:textId="13DE34C2" w:rsidR="00E76E51" w:rsidRPr="00E76E51" w:rsidRDefault="00E76E51" w:rsidP="00E76E5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val="ky-KG"/>
              </w:rPr>
            </w:pPr>
            <w:r w:rsidRPr="00E76E51">
              <w:rPr>
                <w:rFonts w:ascii="Times New Roman" w:hAnsi="Times New Roman" w:cs="Times New Roman"/>
                <w:lang w:val="ky-KG"/>
              </w:rPr>
              <w:t>1</w:t>
            </w:r>
            <w:r>
              <w:rPr>
                <w:rFonts w:ascii="Times New Roman" w:hAnsi="Times New Roman" w:cs="Times New Roman"/>
                <w:lang w:val="ky-KG"/>
              </w:rPr>
              <w:t>2</w:t>
            </w:r>
            <w:r w:rsidRPr="00E76E51">
              <w:rPr>
                <w:rFonts w:ascii="Times New Roman" w:hAnsi="Times New Roman" w:cs="Times New Roman"/>
                <w:lang w:val="ky-KG"/>
              </w:rPr>
              <w:t>.2. Все условия транспортировки и хранения должны соответствовать требованиям безопасности, предъявляемым к материалам для взрывчатых веществ.</w:t>
            </w:r>
          </w:p>
        </w:tc>
      </w:tr>
      <w:tr w:rsidR="00BC4907" w:rsidRPr="00961AD9" w14:paraId="52B4D85D" w14:textId="77777777" w:rsidTr="00255D8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75E42" w14:textId="0CDFFE1F" w:rsidR="00BC4907" w:rsidRDefault="00BC4907" w:rsidP="00BC490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13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7EB15" w14:textId="6C74043B" w:rsidR="00BC4907" w:rsidRPr="00BC4907" w:rsidRDefault="00BC4907" w:rsidP="00BC4907">
            <w:pPr>
              <w:spacing w:after="0" w:line="240" w:lineRule="auto"/>
              <w:rPr>
                <w:rFonts w:ascii="Times New Roman" w:hAnsi="Times New Roman" w:cs="Times New Roman"/>
                <w:lang w:val="ky-KG"/>
              </w:rPr>
            </w:pPr>
            <w:r w:rsidRPr="00BC4907">
              <w:rPr>
                <w:rFonts w:ascii="Times New Roman" w:hAnsi="Times New Roman" w:cs="Times New Roman"/>
              </w:rPr>
              <w:t>Объем поставки</w:t>
            </w:r>
          </w:p>
        </w:tc>
        <w:tc>
          <w:tcPr>
            <w:tcW w:w="8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D03C4" w14:textId="22B2DC9E" w:rsidR="00BC4907" w:rsidRDefault="00BC4907" w:rsidP="00BC490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C4907">
              <w:rPr>
                <w:rFonts w:ascii="Times New Roman" w:hAnsi="Times New Roman" w:cs="Times New Roman"/>
              </w:rPr>
              <w:t xml:space="preserve">Ориентировочно: </w:t>
            </w:r>
            <w:r w:rsidR="00D213B6" w:rsidRPr="00D213B6">
              <w:rPr>
                <w:rFonts w:ascii="Times New Roman" w:hAnsi="Times New Roman" w:cs="Times New Roman"/>
                <w:b/>
                <w:bCs/>
              </w:rPr>
              <w:t>2</w:t>
            </w:r>
            <w:r w:rsidRPr="00D213B6">
              <w:rPr>
                <w:rFonts w:ascii="Times New Roman" w:hAnsi="Times New Roman" w:cs="Times New Roman"/>
                <w:b/>
                <w:bCs/>
              </w:rPr>
              <w:t>50 000</w:t>
            </w:r>
            <w:r w:rsidRPr="00BC4907">
              <w:rPr>
                <w:rFonts w:ascii="Times New Roman" w:hAnsi="Times New Roman" w:cs="Times New Roman"/>
                <w:b/>
                <w:bCs/>
              </w:rPr>
              <w:t xml:space="preserve"> кг.</w:t>
            </w:r>
            <w:r w:rsidRPr="00BC4907">
              <w:rPr>
                <w:rFonts w:ascii="Times New Roman" w:hAnsi="Times New Roman" w:cs="Times New Roman"/>
              </w:rPr>
              <w:t xml:space="preserve"> </w:t>
            </w:r>
          </w:p>
          <w:p w14:paraId="3D326E0E" w14:textId="7988499D" w:rsidR="00BC4907" w:rsidRPr="00BC4907" w:rsidRDefault="00BC4907" w:rsidP="00BC490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val="ky-KG"/>
              </w:rPr>
            </w:pPr>
            <w:r w:rsidRPr="00BC4907">
              <w:rPr>
                <w:rFonts w:ascii="Times New Roman" w:hAnsi="Times New Roman" w:cs="Times New Roman"/>
              </w:rPr>
              <w:t xml:space="preserve">Возможна регулярная поставка партиями по </w:t>
            </w:r>
            <w:r w:rsidRPr="00BC4907">
              <w:rPr>
                <w:rFonts w:ascii="Times New Roman" w:hAnsi="Times New Roman" w:cs="Times New Roman"/>
                <w:b/>
                <w:bCs/>
              </w:rPr>
              <w:t>18000-2</w:t>
            </w:r>
            <w:r>
              <w:rPr>
                <w:rFonts w:ascii="Times New Roman" w:hAnsi="Times New Roman" w:cs="Times New Roman"/>
                <w:b/>
                <w:bCs/>
              </w:rPr>
              <w:t>0</w:t>
            </w:r>
            <w:r w:rsidRPr="00BC4907">
              <w:rPr>
                <w:rFonts w:ascii="Times New Roman" w:hAnsi="Times New Roman" w:cs="Times New Roman"/>
                <w:b/>
                <w:bCs/>
              </w:rPr>
              <w:t>000 кг.</w:t>
            </w:r>
          </w:p>
        </w:tc>
      </w:tr>
      <w:tr w:rsidR="00BC4907" w:rsidRPr="00961AD9" w14:paraId="42377AFA" w14:textId="77777777" w:rsidTr="00255D8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C9DCA" w14:textId="0303E6A4" w:rsidR="00BC4907" w:rsidRPr="00961AD9" w:rsidRDefault="00BC4907" w:rsidP="00BC490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14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E1783" w14:textId="77777777" w:rsidR="00BC4907" w:rsidRPr="00961AD9" w:rsidRDefault="00BC4907" w:rsidP="00BC4907">
            <w:pPr>
              <w:spacing w:after="0" w:line="240" w:lineRule="auto"/>
              <w:rPr>
                <w:rFonts w:ascii="Times New Roman" w:hAnsi="Times New Roman" w:cs="Times New Roman"/>
                <w:lang w:val="ky-KG"/>
              </w:rPr>
            </w:pPr>
            <w:r w:rsidRPr="00961AD9">
              <w:rPr>
                <w:rFonts w:ascii="Times New Roman" w:hAnsi="Times New Roman" w:cs="Times New Roman"/>
                <w:lang w:val="ky-KG"/>
              </w:rPr>
              <w:t>Условия оплаты и доставка</w:t>
            </w:r>
          </w:p>
        </w:tc>
        <w:tc>
          <w:tcPr>
            <w:tcW w:w="8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8F838" w14:textId="2123DF50" w:rsidR="00BC4907" w:rsidRPr="00BB3EEF" w:rsidRDefault="00BC4907" w:rsidP="00BC4907">
            <w:pPr>
              <w:pStyle w:val="a8"/>
              <w:numPr>
                <w:ilvl w:val="1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B3EEF">
              <w:rPr>
                <w:rFonts w:ascii="Times New Roman" w:hAnsi="Times New Roman" w:cs="Times New Roman"/>
                <w:lang w:val="ky-KG"/>
              </w:rPr>
              <w:t>Условия оплаты рассматриваются в договоре</w:t>
            </w:r>
            <w:r w:rsidR="00983907">
              <w:rPr>
                <w:rFonts w:ascii="Times New Roman" w:hAnsi="Times New Roman" w:cs="Times New Roman"/>
                <w:lang w:val="ky-KG"/>
              </w:rPr>
              <w:t>.</w:t>
            </w:r>
          </w:p>
          <w:p w14:paraId="181912D2" w14:textId="0E77B33D" w:rsidR="00BC4907" w:rsidRDefault="00BC4907" w:rsidP="00BC4907">
            <w:pPr>
              <w:pStyle w:val="a8"/>
              <w:numPr>
                <w:ilvl w:val="1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B3EEF">
              <w:rPr>
                <w:rFonts w:ascii="Times New Roman" w:hAnsi="Times New Roman" w:cs="Times New Roman"/>
                <w:lang w:val="ky-KG"/>
              </w:rPr>
              <w:t xml:space="preserve">Доставка осуществляется поставщиком </w:t>
            </w:r>
            <w:r w:rsidRPr="007F6442">
              <w:rPr>
                <w:rFonts w:ascii="Times New Roman" w:hAnsi="Times New Roman" w:cs="Times New Roman"/>
              </w:rPr>
              <w:t>DAP</w:t>
            </w:r>
            <w:r>
              <w:rPr>
                <w:rFonts w:ascii="Times New Roman" w:hAnsi="Times New Roman" w:cs="Times New Roman"/>
              </w:rPr>
              <w:t xml:space="preserve"> Балыкчы</w:t>
            </w:r>
            <w:r w:rsidR="00983907">
              <w:rPr>
                <w:rFonts w:ascii="Times New Roman" w:hAnsi="Times New Roman" w:cs="Times New Roman"/>
              </w:rPr>
              <w:t>.</w:t>
            </w:r>
          </w:p>
          <w:p w14:paraId="72A86BAB" w14:textId="2744DE83" w:rsidR="00BC4907" w:rsidRPr="00961AD9" w:rsidRDefault="00BC4907" w:rsidP="00BC4907">
            <w:pPr>
              <w:pStyle w:val="a8"/>
              <w:spacing w:after="0" w:line="240" w:lineRule="auto"/>
              <w:ind w:left="480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29205783" w14:textId="77777777" w:rsidR="00F665AC" w:rsidRDefault="00F665AC" w:rsidP="00F665AC">
      <w:pPr>
        <w:rPr>
          <w:rFonts w:ascii="Times New Roman" w:hAnsi="Times New Roman" w:cs="Times New Roman"/>
          <w:sz w:val="24"/>
          <w:szCs w:val="24"/>
        </w:rPr>
      </w:pPr>
    </w:p>
    <w:p w14:paraId="5BD3EB3E" w14:textId="77777777" w:rsidR="00F665AC" w:rsidRPr="000F2E4E" w:rsidRDefault="00F665AC" w:rsidP="00F665A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BF49CE9" w14:textId="77777777" w:rsidR="00F665AC" w:rsidRPr="000F2E4E" w:rsidRDefault="00F665AC" w:rsidP="00F665AC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F665AC" w:rsidRPr="000F2E4E" w:rsidSect="007F6442">
      <w:pgSz w:w="11906" w:h="16838" w:code="9"/>
      <w:pgMar w:top="568" w:right="850" w:bottom="1418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C7C4C"/>
    <w:multiLevelType w:val="hybridMultilevel"/>
    <w:tmpl w:val="7694705C"/>
    <w:lvl w:ilvl="0" w:tplc="19DA2B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ru-RU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BF1568"/>
    <w:multiLevelType w:val="multilevel"/>
    <w:tmpl w:val="B78AB12E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5AAE7E80"/>
    <w:multiLevelType w:val="multilevel"/>
    <w:tmpl w:val="82D6BDA0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130665064">
    <w:abstractNumId w:val="0"/>
  </w:num>
  <w:num w:numId="2" w16cid:durableId="116265742">
    <w:abstractNumId w:val="1"/>
  </w:num>
  <w:num w:numId="3" w16cid:durableId="7622162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tNYPuAJihSvzz6C/ZpXb0yD4e8iAxyHGcM+0F38UK6FDtfRiMr2ViHRJAiC+4KdYZaeyRJrqxEz3f2y1UM4bqA==" w:salt="5MWHP1kuoPr1abJItI7TIA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5AC"/>
    <w:rsid w:val="00095FD8"/>
    <w:rsid w:val="000C13C8"/>
    <w:rsid w:val="000F2E4E"/>
    <w:rsid w:val="00255D84"/>
    <w:rsid w:val="00330A08"/>
    <w:rsid w:val="003D1370"/>
    <w:rsid w:val="003D2884"/>
    <w:rsid w:val="00475A60"/>
    <w:rsid w:val="004844FA"/>
    <w:rsid w:val="00511187"/>
    <w:rsid w:val="00514746"/>
    <w:rsid w:val="005767D8"/>
    <w:rsid w:val="005832A8"/>
    <w:rsid w:val="005A17EA"/>
    <w:rsid w:val="0063352A"/>
    <w:rsid w:val="00687F25"/>
    <w:rsid w:val="007F6442"/>
    <w:rsid w:val="0081213F"/>
    <w:rsid w:val="00814450"/>
    <w:rsid w:val="00942B29"/>
    <w:rsid w:val="00961AD9"/>
    <w:rsid w:val="00983907"/>
    <w:rsid w:val="00994AEC"/>
    <w:rsid w:val="009A0757"/>
    <w:rsid w:val="00A2290F"/>
    <w:rsid w:val="00A40705"/>
    <w:rsid w:val="00A4085D"/>
    <w:rsid w:val="00A4236A"/>
    <w:rsid w:val="00B00BB8"/>
    <w:rsid w:val="00B65E50"/>
    <w:rsid w:val="00BB3EEF"/>
    <w:rsid w:val="00BC4907"/>
    <w:rsid w:val="00D028CC"/>
    <w:rsid w:val="00D213B6"/>
    <w:rsid w:val="00D90435"/>
    <w:rsid w:val="00DE586E"/>
    <w:rsid w:val="00E55000"/>
    <w:rsid w:val="00E76E51"/>
    <w:rsid w:val="00F665AC"/>
    <w:rsid w:val="00FA2D99"/>
    <w:rsid w:val="00FC5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258DEE"/>
  <w15:chartTrackingRefBased/>
  <w15:docId w15:val="{A471B6B6-D4B9-485A-92A2-FF9250249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65A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ru-RU"/>
      <w14:ligatures w14:val="standardContextual"/>
    </w:rPr>
  </w:style>
  <w:style w:type="paragraph" w:styleId="1">
    <w:name w:val="heading 1"/>
    <w:basedOn w:val="a"/>
    <w:next w:val="a"/>
    <w:link w:val="10"/>
    <w:qFormat/>
    <w:rsid w:val="003D137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3D137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3D1370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3D1370"/>
    <w:pPr>
      <w:keepNext/>
      <w:spacing w:before="240" w:after="60"/>
      <w:outlineLvl w:val="3"/>
    </w:pPr>
    <w:rPr>
      <w:rFonts w:eastAsiaTheme="minorEastAsia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3D1370"/>
    <w:pPr>
      <w:spacing w:before="240" w:after="60"/>
      <w:outlineLvl w:val="4"/>
    </w:pPr>
    <w:rPr>
      <w:rFonts w:eastAsiaTheme="minorEastAsia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3D1370"/>
    <w:pPr>
      <w:spacing w:before="240" w:after="60"/>
      <w:outlineLvl w:val="5"/>
    </w:pPr>
    <w:rPr>
      <w:rFonts w:eastAsiaTheme="minorEastAsia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3D1370"/>
    <w:pPr>
      <w:spacing w:before="240" w:after="60"/>
      <w:outlineLvl w:val="6"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137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3D137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3D137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3D137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3D137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3D1370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semiHidden/>
    <w:rsid w:val="003D1370"/>
    <w:rPr>
      <w:rFonts w:asciiTheme="minorHAnsi" w:eastAsiaTheme="minorEastAsia" w:hAnsiTheme="minorHAnsi" w:cstheme="minorBidi"/>
      <w:sz w:val="24"/>
      <w:szCs w:val="24"/>
    </w:rPr>
  </w:style>
  <w:style w:type="paragraph" w:styleId="a3">
    <w:name w:val="caption"/>
    <w:basedOn w:val="a"/>
    <w:next w:val="a"/>
    <w:semiHidden/>
    <w:unhideWhenUsed/>
    <w:qFormat/>
    <w:rsid w:val="003D1370"/>
    <w:rPr>
      <w:b/>
      <w:bCs/>
      <w:sz w:val="20"/>
      <w:szCs w:val="20"/>
    </w:rPr>
  </w:style>
  <w:style w:type="paragraph" w:styleId="a4">
    <w:name w:val="Title"/>
    <w:basedOn w:val="a"/>
    <w:next w:val="a"/>
    <w:link w:val="a5"/>
    <w:qFormat/>
    <w:rsid w:val="003D137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Заголовок Знак"/>
    <w:link w:val="a4"/>
    <w:rsid w:val="003D137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link w:val="a7"/>
    <w:qFormat/>
    <w:rsid w:val="003D1370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rsid w:val="003D1370"/>
    <w:rPr>
      <w:rFonts w:asciiTheme="majorHAnsi" w:eastAsiaTheme="majorEastAsia" w:hAnsiTheme="majorHAnsi" w:cstheme="majorBidi"/>
      <w:sz w:val="24"/>
      <w:szCs w:val="24"/>
    </w:rPr>
  </w:style>
  <w:style w:type="paragraph" w:styleId="a8">
    <w:name w:val="List Paragraph"/>
    <w:basedOn w:val="a"/>
    <w:uiPriority w:val="99"/>
    <w:qFormat/>
    <w:rsid w:val="003D1370"/>
    <w:pPr>
      <w:ind w:left="720"/>
    </w:pPr>
  </w:style>
  <w:style w:type="table" w:styleId="a9">
    <w:name w:val="Table Grid"/>
    <w:basedOn w:val="a1"/>
    <w:uiPriority w:val="39"/>
    <w:rsid w:val="00F665AC"/>
    <w:rPr>
      <w:rFonts w:asciiTheme="minorHAnsi" w:eastAsiaTheme="minorHAnsi" w:hAnsiTheme="minorHAnsi" w:cstheme="minorBidi"/>
      <w:sz w:val="22"/>
      <w:szCs w:val="22"/>
      <w:lang w:val="ru-RU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60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640</Words>
  <Characters>3653</Characters>
  <Application>Microsoft Office Word</Application>
  <DocSecurity>8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Azamat Ryskuliev</dc:creator>
  <cp:keywords/>
  <dc:description/>
  <cp:lastModifiedBy>Chynara Dzhaksygulova</cp:lastModifiedBy>
  <cp:revision>4</cp:revision>
  <cp:lastPrinted>2026-03-30T04:03:00Z</cp:lastPrinted>
  <dcterms:created xsi:type="dcterms:W3CDTF">2026-04-01T09:04:00Z</dcterms:created>
  <dcterms:modified xsi:type="dcterms:W3CDTF">2026-04-01T09:06:00Z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2024-05-26T04:37:02Z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d3286646-3fbd-4ed5-b1e4-b984608a90d9</vt:lpwstr>
  </property>
  <property fmtid="{D5CDD505-2E9C-101B-9397-08002B2CF9AE}" pid="8" name="MSIP_Label_d85bea94-60d0-4a5c-9138-48420e73067f_ContentBits">
    <vt:lpwstr>0</vt:lpwstr>
  </property>
</Properties>
</file>